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2E" w:rsidRPr="00FF3B2E" w:rsidRDefault="00FF3B2E" w:rsidP="00FF3B2E">
      <w:pPr>
        <w:spacing w:before="120" w:after="0" w:line="240" w:lineRule="auto"/>
        <w:rPr>
          <w:rFonts w:ascii="Times New Roman" w:hAnsi="Times New Roman" w:cs="Times New Roman"/>
        </w:rPr>
      </w:pPr>
      <w:r w:rsidRPr="00FF3B2E">
        <w:rPr>
          <w:rFonts w:ascii="Times New Roman" w:hAnsi="Times New Roman" w:cs="Times New Roman"/>
        </w:rPr>
        <w:t>- Гражданский Кодекс Российской Федерации</w:t>
      </w:r>
    </w:p>
    <w:p w:rsidR="00FF3B2E" w:rsidRPr="00FF3B2E" w:rsidRDefault="00FF3B2E" w:rsidP="00FF3B2E">
      <w:pPr>
        <w:spacing w:before="120" w:after="0" w:line="240" w:lineRule="auto"/>
        <w:rPr>
          <w:rFonts w:ascii="Times New Roman" w:hAnsi="Times New Roman" w:cs="Times New Roman"/>
        </w:rPr>
      </w:pPr>
      <w:r w:rsidRPr="00FF3B2E">
        <w:rPr>
          <w:rFonts w:ascii="Times New Roman" w:hAnsi="Times New Roman" w:cs="Times New Roman"/>
        </w:rPr>
        <w:t>- Жилищ</w:t>
      </w:r>
      <w:r>
        <w:rPr>
          <w:rFonts w:ascii="Times New Roman" w:hAnsi="Times New Roman" w:cs="Times New Roman"/>
        </w:rPr>
        <w:t>ный кодекс Российской Федерации</w:t>
      </w:r>
    </w:p>
    <w:p w:rsidR="00FF3B2E" w:rsidRPr="00FF3B2E" w:rsidRDefault="00FF3B2E" w:rsidP="00FF3B2E">
      <w:pPr>
        <w:spacing w:before="120" w:after="0" w:line="240" w:lineRule="auto"/>
        <w:rPr>
          <w:rFonts w:ascii="Times New Roman" w:hAnsi="Times New Roman" w:cs="Times New Roman"/>
        </w:rPr>
      </w:pPr>
      <w:r w:rsidRPr="00FF3B2E">
        <w:rPr>
          <w:rFonts w:ascii="Times New Roman" w:hAnsi="Times New Roman" w:cs="Times New Roman"/>
        </w:rPr>
        <w:t>- Градостроительный Кодекс Российской Федерации</w:t>
      </w:r>
    </w:p>
    <w:p w:rsidR="00FF3B2E" w:rsidRPr="00FF3B2E" w:rsidRDefault="00FF3B2E" w:rsidP="00FF3B2E">
      <w:pPr>
        <w:spacing w:before="120" w:after="0" w:line="240" w:lineRule="auto"/>
        <w:rPr>
          <w:rFonts w:ascii="Times New Roman" w:hAnsi="Times New Roman" w:cs="Times New Roman"/>
        </w:rPr>
      </w:pPr>
      <w:r w:rsidRPr="00FF3B2E">
        <w:rPr>
          <w:rFonts w:ascii="Times New Roman" w:hAnsi="Times New Roman" w:cs="Times New Roman"/>
        </w:rPr>
        <w:t>- Федеральный закон от 07.02.1992 г.  № 2300</w:t>
      </w:r>
      <w:r>
        <w:rPr>
          <w:rFonts w:ascii="Times New Roman" w:hAnsi="Times New Roman" w:cs="Times New Roman"/>
        </w:rPr>
        <w:t>-1 «О защите прав потребителей»</w:t>
      </w:r>
    </w:p>
    <w:p w:rsidR="00FF3B2E" w:rsidRPr="00FF3B2E" w:rsidRDefault="00FF3B2E" w:rsidP="00FF3B2E">
      <w:pPr>
        <w:spacing w:before="120" w:after="0" w:line="240" w:lineRule="auto"/>
        <w:rPr>
          <w:rFonts w:ascii="Times New Roman" w:hAnsi="Times New Roman" w:cs="Times New Roman"/>
        </w:rPr>
      </w:pPr>
      <w:r w:rsidRPr="00FF3B2E">
        <w:rPr>
          <w:rFonts w:ascii="Times New Roman" w:hAnsi="Times New Roman" w:cs="Times New Roman"/>
        </w:rPr>
        <w:t>- Федеральный закон от 30.12.2004 г. № 210-ФЗ «Об основах регулирования тарифов орган</w:t>
      </w:r>
      <w:r>
        <w:rPr>
          <w:rFonts w:ascii="Times New Roman" w:hAnsi="Times New Roman" w:cs="Times New Roman"/>
        </w:rPr>
        <w:t>изаций коммунального комплекса»</w:t>
      </w:r>
    </w:p>
    <w:p w:rsidR="00FF3B2E" w:rsidRPr="00FF3B2E" w:rsidRDefault="00FF3B2E" w:rsidP="00FF3B2E">
      <w:pPr>
        <w:spacing w:before="120" w:after="0" w:line="240" w:lineRule="auto"/>
        <w:rPr>
          <w:rFonts w:ascii="Times New Roman" w:hAnsi="Times New Roman" w:cs="Times New Roman"/>
        </w:rPr>
      </w:pPr>
      <w:r w:rsidRPr="00FF3B2E">
        <w:rPr>
          <w:rFonts w:ascii="Times New Roman" w:hAnsi="Times New Roman" w:cs="Times New Roman"/>
        </w:rPr>
        <w:t>- Федеральный закон от 23.11.2009 г.  N 261-ФЗ «Об энергосбережении и о повышении энергетической эффективности и о внесении изменений в отдельные законодател</w:t>
      </w:r>
      <w:r>
        <w:rPr>
          <w:rFonts w:ascii="Times New Roman" w:hAnsi="Times New Roman" w:cs="Times New Roman"/>
        </w:rPr>
        <w:t>ьные акты Российской Федерации»</w:t>
      </w:r>
    </w:p>
    <w:p w:rsidR="00FF3B2E" w:rsidRPr="00FF3B2E" w:rsidRDefault="00FF3B2E" w:rsidP="00FF3B2E">
      <w:pPr>
        <w:spacing w:before="120" w:after="0" w:line="240" w:lineRule="auto"/>
        <w:rPr>
          <w:rFonts w:ascii="Times New Roman" w:hAnsi="Times New Roman" w:cs="Times New Roman"/>
        </w:rPr>
      </w:pPr>
      <w:r w:rsidRPr="00FF3B2E">
        <w:rPr>
          <w:rFonts w:ascii="Times New Roman" w:hAnsi="Times New Roman" w:cs="Times New Roman"/>
        </w:rPr>
        <w:t>- Федеральный закон от 07.12.2011 г.  №416-ФЗ «О</w:t>
      </w:r>
      <w:r>
        <w:rPr>
          <w:rFonts w:ascii="Times New Roman" w:hAnsi="Times New Roman" w:cs="Times New Roman"/>
        </w:rPr>
        <w:t xml:space="preserve"> водоснабжении и водоотведении»</w:t>
      </w:r>
    </w:p>
    <w:p w:rsidR="00FF3B2E" w:rsidRPr="00FF3B2E" w:rsidRDefault="00FF3B2E" w:rsidP="00FF3B2E">
      <w:pPr>
        <w:spacing w:before="120" w:after="0" w:line="240" w:lineRule="auto"/>
        <w:rPr>
          <w:rFonts w:ascii="Times New Roman" w:hAnsi="Times New Roman" w:cs="Times New Roman"/>
        </w:rPr>
      </w:pPr>
      <w:r w:rsidRPr="00FF3B2E">
        <w:rPr>
          <w:rFonts w:ascii="Times New Roman" w:hAnsi="Times New Roman" w:cs="Times New Roman"/>
        </w:rPr>
        <w:t xml:space="preserve"> - Постановление Правительства Российской Федерации от 12.02.1999 г.  №167 «О Правилах пользования системами коммунального водоснабжения и водоот</w:t>
      </w:r>
      <w:r>
        <w:rPr>
          <w:rFonts w:ascii="Times New Roman" w:hAnsi="Times New Roman" w:cs="Times New Roman"/>
        </w:rPr>
        <w:t>ведения в Российской Федерации»</w:t>
      </w:r>
    </w:p>
    <w:p w:rsidR="00FF3B2E" w:rsidRPr="00FF3B2E" w:rsidRDefault="00FF3B2E" w:rsidP="00FF3B2E">
      <w:pPr>
        <w:spacing w:before="120" w:after="0" w:line="240" w:lineRule="auto"/>
        <w:rPr>
          <w:rFonts w:ascii="Times New Roman" w:hAnsi="Times New Roman" w:cs="Times New Roman"/>
        </w:rPr>
      </w:pPr>
      <w:r w:rsidRPr="00FF3B2E">
        <w:rPr>
          <w:rFonts w:ascii="Times New Roman" w:hAnsi="Times New Roman" w:cs="Times New Roman"/>
        </w:rPr>
        <w:t>- Постановление Правительства РФ от 06.05.2011г.  N 354 «О предоставлении коммунальных услуг собственникам и пользователям помещений в много</w:t>
      </w:r>
      <w:r>
        <w:rPr>
          <w:rFonts w:ascii="Times New Roman" w:hAnsi="Times New Roman" w:cs="Times New Roman"/>
        </w:rPr>
        <w:t>квартирных домах и жилых домов»</w:t>
      </w:r>
    </w:p>
    <w:p w:rsidR="00FF3B2E" w:rsidRPr="00FF3B2E" w:rsidRDefault="00FF3B2E" w:rsidP="00FF3B2E">
      <w:pPr>
        <w:spacing w:before="120" w:after="0" w:line="240" w:lineRule="auto"/>
        <w:rPr>
          <w:rFonts w:ascii="Times New Roman" w:hAnsi="Times New Roman" w:cs="Times New Roman"/>
        </w:rPr>
      </w:pPr>
      <w:r w:rsidRPr="00FF3B2E">
        <w:rPr>
          <w:rFonts w:ascii="Times New Roman" w:hAnsi="Times New Roman" w:cs="Times New Roman"/>
        </w:rPr>
        <w:t>- Постановление  Правительства РФ от 28.08.1992 г. N 632 «Об утверждении Порядка определения платы и ее предельных размеров за загрязнение окружающей природной среды, размещение отходов, другие виды вредно</w:t>
      </w:r>
      <w:r>
        <w:rPr>
          <w:rFonts w:ascii="Times New Roman" w:hAnsi="Times New Roman" w:cs="Times New Roman"/>
        </w:rPr>
        <w:t>го воздействия»</w:t>
      </w:r>
    </w:p>
    <w:p w:rsidR="00FF3B2E" w:rsidRPr="00FF3B2E" w:rsidRDefault="00FF3B2E" w:rsidP="00FF3B2E">
      <w:pPr>
        <w:spacing w:before="120" w:after="0" w:line="240" w:lineRule="auto"/>
        <w:rPr>
          <w:rFonts w:ascii="Times New Roman" w:hAnsi="Times New Roman" w:cs="Times New Roman"/>
        </w:rPr>
      </w:pPr>
      <w:r w:rsidRPr="00FF3B2E">
        <w:rPr>
          <w:rFonts w:ascii="Times New Roman" w:hAnsi="Times New Roman" w:cs="Times New Roman"/>
        </w:rPr>
        <w:t>- Постановление Правительства РФ от 29.07.2013 N 644 "Об утверждении Правил холодного водоснабжения и водоотведения и о внесении изменений в некоторые акты Прав</w:t>
      </w:r>
      <w:r>
        <w:rPr>
          <w:rFonts w:ascii="Times New Roman" w:hAnsi="Times New Roman" w:cs="Times New Roman"/>
        </w:rPr>
        <w:t>ительства Российской Федерации"</w:t>
      </w:r>
    </w:p>
    <w:p w:rsidR="00FF3B2E" w:rsidRPr="00FF3B2E" w:rsidRDefault="00FF3B2E" w:rsidP="00FF3B2E">
      <w:pPr>
        <w:spacing w:before="120" w:after="0" w:line="240" w:lineRule="auto"/>
        <w:rPr>
          <w:rFonts w:ascii="Times New Roman" w:hAnsi="Times New Roman" w:cs="Times New Roman"/>
        </w:rPr>
      </w:pPr>
      <w:proofErr w:type="gramStart"/>
      <w:r w:rsidRPr="00FF3B2E">
        <w:rPr>
          <w:rFonts w:ascii="Times New Roman" w:hAnsi="Times New Roman" w:cs="Times New Roman"/>
        </w:rPr>
        <w:t>- Постановление Правительства РФ от 29.07.2013 N 641 "Об инвестиционных и производственных программах организаций, осуществляющих деятельность в сфере водоснабжения и водоотведения" (вместе с "Правилами разработки, утверждения и корректировки инвестиционных программ организаций, осуществляющих горячее водоснабжение, холодное водоснабжение и (или) водоотведение", "Правилами разработки, утверждения и корректировки производственных программ организаций, осуществляющих горячее водоснабжение, холодное водосн</w:t>
      </w:r>
      <w:r>
        <w:rPr>
          <w:rFonts w:ascii="Times New Roman" w:hAnsi="Times New Roman" w:cs="Times New Roman"/>
        </w:rPr>
        <w:t>абжение и (или) водоотведение")</w:t>
      </w:r>
      <w:proofErr w:type="gramEnd"/>
    </w:p>
    <w:p w:rsidR="00FF3B2E" w:rsidRPr="00FF3B2E" w:rsidRDefault="00FF3B2E" w:rsidP="00FF3B2E">
      <w:pPr>
        <w:spacing w:before="120" w:after="0" w:line="240" w:lineRule="auto"/>
        <w:rPr>
          <w:rFonts w:ascii="Times New Roman" w:hAnsi="Times New Roman" w:cs="Times New Roman"/>
        </w:rPr>
      </w:pPr>
      <w:proofErr w:type="gramStart"/>
      <w:r w:rsidRPr="00FF3B2E">
        <w:rPr>
          <w:rFonts w:ascii="Times New Roman" w:hAnsi="Times New Roman" w:cs="Times New Roman"/>
        </w:rPr>
        <w:t xml:space="preserve">- Постановление Правительства РФ от 13.05.2013 N 406 "О государственном регулировании тарифов в сфере водоснабжения и водоотведения" (вместе с "Основами ценообразования в сфере водоснабжения и водоотведения", "Правилами регулирования тарифов в сфере водоснабжения и водоотведения", "Правилами определения размера инвестированного капитала в сфере водоснабжения и водоотведения и порядка ведения его учета", "Правилами расчета нормы доходности инвестированного капитала в сфере </w:t>
      </w:r>
      <w:r>
        <w:rPr>
          <w:rFonts w:ascii="Times New Roman" w:hAnsi="Times New Roman" w:cs="Times New Roman"/>
        </w:rPr>
        <w:t>водоснабжения и водоотведения")</w:t>
      </w:r>
      <w:proofErr w:type="gramEnd"/>
    </w:p>
    <w:p w:rsidR="00FF3B2E" w:rsidRPr="00FF3B2E" w:rsidRDefault="00FF3B2E" w:rsidP="00FF3B2E">
      <w:pPr>
        <w:spacing w:before="120" w:after="0" w:line="240" w:lineRule="auto"/>
        <w:rPr>
          <w:rFonts w:ascii="Times New Roman" w:hAnsi="Times New Roman" w:cs="Times New Roman"/>
        </w:rPr>
      </w:pPr>
      <w:r w:rsidRPr="00FF3B2E">
        <w:rPr>
          <w:rFonts w:ascii="Times New Roman" w:hAnsi="Times New Roman" w:cs="Times New Roman"/>
        </w:rPr>
        <w:t>- Постановление Правительства РФ от 12.02.1999 N 167 "Об утверждении Правил пользования системами коммунального водоснабжения и кана</w:t>
      </w:r>
      <w:r>
        <w:rPr>
          <w:rFonts w:ascii="Times New Roman" w:hAnsi="Times New Roman" w:cs="Times New Roman"/>
        </w:rPr>
        <w:t>лизации в Российской Федерации"</w:t>
      </w:r>
    </w:p>
    <w:p w:rsidR="00D350BD" w:rsidRPr="00FF3B2E" w:rsidRDefault="00FF3B2E" w:rsidP="00FF3B2E">
      <w:pPr>
        <w:spacing w:before="120"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FF3B2E">
        <w:rPr>
          <w:rFonts w:ascii="Times New Roman" w:hAnsi="Times New Roman" w:cs="Times New Roman"/>
        </w:rPr>
        <w:t>- Постановление Правительства РФ от 29.07.2013 N 645 "Об утверждении типовых договоров в области холодного водоснабжения и водоотведения"</w:t>
      </w:r>
    </w:p>
    <w:sectPr w:rsidR="00D350BD" w:rsidRPr="00FF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E2"/>
    <w:rsid w:val="004A2978"/>
    <w:rsid w:val="00DD58E2"/>
    <w:rsid w:val="00F52A9F"/>
    <w:rsid w:val="00FF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2</cp:revision>
  <dcterms:created xsi:type="dcterms:W3CDTF">2014-01-22T06:58:00Z</dcterms:created>
  <dcterms:modified xsi:type="dcterms:W3CDTF">2014-01-22T07:07:00Z</dcterms:modified>
</cp:coreProperties>
</file>